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473" w:rsidRPr="0025090F" w:rsidRDefault="00B62489">
      <w:pPr>
        <w:rPr>
          <w:b/>
          <w:color w:val="4F81BD" w:themeColor="accent1"/>
          <w:sz w:val="24"/>
        </w:rPr>
      </w:pPr>
      <w:r w:rsidRPr="0025090F">
        <w:rPr>
          <w:b/>
          <w:color w:val="4F81BD" w:themeColor="accent1"/>
          <w:sz w:val="24"/>
        </w:rPr>
        <w:t>Many activities could probably be put into more than 1 category.  Just select the category that best represents the contact had.</w:t>
      </w:r>
    </w:p>
    <w:p w:rsidR="00C3741F" w:rsidRPr="0025090F" w:rsidRDefault="008570D8">
      <w:pPr>
        <w:rPr>
          <w:b/>
          <w:color w:val="4F81BD" w:themeColor="accent1"/>
          <w:sz w:val="24"/>
        </w:rPr>
      </w:pPr>
      <w:r w:rsidRPr="0025090F">
        <w:rPr>
          <w:b/>
          <w:color w:val="4F81BD" w:themeColor="accent1"/>
          <w:sz w:val="24"/>
        </w:rPr>
        <w:t xml:space="preserve">You can adapt the activities in the right hand column to suit your House and/or remove the activities that your House doesn’t do.  You can rename them according to your House activities.  </w:t>
      </w:r>
      <w:r w:rsidR="00C3741F" w:rsidRPr="0025090F">
        <w:rPr>
          <w:b/>
          <w:color w:val="4F81BD" w:themeColor="accent1"/>
          <w:sz w:val="24"/>
        </w:rPr>
        <w:t>If you are doing an activity which isn’t named up below and you are not sure where to put it, allocate it to one of the below categories that fits best, and add the activity into this document – in the “Activities” column</w:t>
      </w:r>
      <w:r w:rsidR="00A5323E" w:rsidRPr="0025090F">
        <w:rPr>
          <w:b/>
          <w:color w:val="4F81BD" w:themeColor="accent1"/>
          <w:sz w:val="24"/>
        </w:rPr>
        <w:t>.</w:t>
      </w:r>
    </w:p>
    <w:p w:rsidR="008570D8" w:rsidRDefault="008570D8">
      <w:pPr>
        <w:rPr>
          <w:b/>
          <w:color w:val="FF0000"/>
          <w:sz w:val="24"/>
        </w:rPr>
      </w:pPr>
      <w:r w:rsidRPr="008570D8">
        <w:rPr>
          <w:b/>
          <w:color w:val="FF0000"/>
          <w:sz w:val="24"/>
        </w:rPr>
        <w:t>P</w:t>
      </w:r>
      <w:r w:rsidR="00866A76">
        <w:rPr>
          <w:b/>
          <w:color w:val="FF0000"/>
          <w:sz w:val="24"/>
        </w:rPr>
        <w:t>lease Do Not</w:t>
      </w:r>
      <w:r w:rsidRPr="008570D8">
        <w:rPr>
          <w:b/>
          <w:color w:val="FF0000"/>
          <w:sz w:val="24"/>
        </w:rPr>
        <w:t xml:space="preserve"> </w:t>
      </w:r>
      <w:r w:rsidR="006E22A4">
        <w:rPr>
          <w:b/>
          <w:color w:val="FF0000"/>
          <w:sz w:val="24"/>
        </w:rPr>
        <w:t>C</w:t>
      </w:r>
      <w:r w:rsidRPr="008570D8">
        <w:rPr>
          <w:b/>
          <w:color w:val="FF0000"/>
          <w:sz w:val="24"/>
        </w:rPr>
        <w:t xml:space="preserve">hange the categories in the </w:t>
      </w:r>
      <w:r w:rsidR="006E22A4">
        <w:rPr>
          <w:b/>
          <w:color w:val="FF0000"/>
          <w:sz w:val="24"/>
        </w:rPr>
        <w:t xml:space="preserve">“Category” </w:t>
      </w:r>
      <w:r w:rsidRPr="008570D8">
        <w:rPr>
          <w:b/>
          <w:color w:val="FF0000"/>
          <w:sz w:val="24"/>
        </w:rPr>
        <w:t>column.</w:t>
      </w:r>
    </w:p>
    <w:tbl>
      <w:tblPr>
        <w:tblW w:w="15309" w:type="dxa"/>
        <w:tblInd w:w="-459" w:type="dxa"/>
        <w:tblLook w:val="04A0" w:firstRow="1" w:lastRow="0" w:firstColumn="1" w:lastColumn="0" w:noHBand="0" w:noVBand="1"/>
      </w:tblPr>
      <w:tblGrid>
        <w:gridCol w:w="4253"/>
        <w:gridCol w:w="11056"/>
      </w:tblGrid>
      <w:tr w:rsidR="007445C9" w:rsidRPr="00130473" w:rsidTr="0025090F">
        <w:trPr>
          <w:trHeight w:val="349"/>
          <w:tblHeader/>
        </w:trPr>
        <w:tc>
          <w:tcPr>
            <w:tcW w:w="4253" w:type="dxa"/>
            <w:tcBorders>
              <w:top w:val="single" w:sz="4" w:space="0" w:color="auto"/>
              <w:left w:val="nil"/>
              <w:bottom w:val="single" w:sz="4" w:space="0" w:color="auto"/>
              <w:right w:val="nil"/>
            </w:tcBorders>
            <w:vAlign w:val="center"/>
          </w:tcPr>
          <w:p w:rsidR="007445C9" w:rsidRPr="00130473" w:rsidRDefault="007445C9" w:rsidP="00B62489">
            <w:pPr>
              <w:spacing w:after="0" w:line="240" w:lineRule="auto"/>
              <w:ind w:right="-7"/>
              <w:rPr>
                <w:rFonts w:ascii="Calibri" w:eastAsia="Times New Roman" w:hAnsi="Calibri" w:cs="Calibri"/>
                <w:b/>
                <w:bCs/>
                <w:sz w:val="20"/>
                <w:szCs w:val="20"/>
                <w:lang w:eastAsia="en-AU"/>
              </w:rPr>
            </w:pPr>
            <w:r w:rsidRPr="00130473">
              <w:rPr>
                <w:rFonts w:ascii="Calibri" w:eastAsia="Times New Roman" w:hAnsi="Calibri" w:cs="Calibri"/>
                <w:b/>
                <w:bCs/>
                <w:sz w:val="20"/>
                <w:szCs w:val="20"/>
                <w:lang w:eastAsia="en-AU"/>
              </w:rPr>
              <w:t>Category</w:t>
            </w:r>
            <w:proofErr w:type="gramStart"/>
            <w:r w:rsidR="0025090F">
              <w:rPr>
                <w:rFonts w:ascii="Calibri" w:eastAsia="Times New Roman" w:hAnsi="Calibri" w:cs="Calibri"/>
                <w:b/>
                <w:bCs/>
                <w:sz w:val="20"/>
                <w:szCs w:val="20"/>
                <w:lang w:eastAsia="en-AU"/>
              </w:rPr>
              <w:t xml:space="preserve">  </w:t>
            </w:r>
            <w:r w:rsidR="006E22A4">
              <w:rPr>
                <w:rFonts w:ascii="Calibri" w:eastAsia="Times New Roman" w:hAnsi="Calibri" w:cs="Calibri"/>
                <w:b/>
                <w:bCs/>
                <w:sz w:val="20"/>
                <w:szCs w:val="20"/>
                <w:lang w:eastAsia="en-AU"/>
              </w:rPr>
              <w:t xml:space="preserve"> </w:t>
            </w:r>
            <w:r w:rsidR="006E22A4" w:rsidRPr="006E22A4">
              <w:rPr>
                <w:rFonts w:ascii="Calibri" w:eastAsia="Times New Roman" w:hAnsi="Calibri" w:cs="Calibri"/>
                <w:b/>
                <w:bCs/>
                <w:color w:val="FF0000"/>
                <w:sz w:val="20"/>
                <w:szCs w:val="20"/>
                <w:lang w:eastAsia="en-AU"/>
              </w:rPr>
              <w:t>(</w:t>
            </w:r>
            <w:proofErr w:type="gramEnd"/>
            <w:r w:rsidR="006E22A4" w:rsidRPr="006E22A4">
              <w:rPr>
                <w:rFonts w:ascii="Calibri" w:eastAsia="Times New Roman" w:hAnsi="Calibri" w:cs="Calibri"/>
                <w:b/>
                <w:bCs/>
                <w:color w:val="FF0000"/>
                <w:sz w:val="20"/>
                <w:szCs w:val="20"/>
                <w:lang w:eastAsia="en-AU"/>
              </w:rPr>
              <w:t>Do Not Change)</w:t>
            </w:r>
          </w:p>
        </w:tc>
        <w:tc>
          <w:tcPr>
            <w:tcW w:w="11056" w:type="dxa"/>
            <w:tcBorders>
              <w:top w:val="single" w:sz="4" w:space="0" w:color="auto"/>
              <w:left w:val="nil"/>
              <w:bottom w:val="single" w:sz="4" w:space="0" w:color="auto"/>
              <w:right w:val="nil"/>
            </w:tcBorders>
            <w:shd w:val="clear" w:color="auto" w:fill="auto"/>
            <w:noWrap/>
            <w:vAlign w:val="center"/>
            <w:hideMark/>
          </w:tcPr>
          <w:p w:rsidR="007445C9" w:rsidRPr="00130473" w:rsidRDefault="007445C9" w:rsidP="006E22A4">
            <w:pPr>
              <w:spacing w:after="0" w:line="240" w:lineRule="auto"/>
              <w:ind w:right="-7" w:firstLineChars="100" w:firstLine="201"/>
              <w:rPr>
                <w:rFonts w:ascii="Calibri" w:eastAsia="Times New Roman" w:hAnsi="Calibri" w:cs="Calibri"/>
                <w:b/>
                <w:bCs/>
                <w:sz w:val="20"/>
                <w:szCs w:val="20"/>
                <w:lang w:eastAsia="en-AU"/>
              </w:rPr>
            </w:pPr>
            <w:r>
              <w:rPr>
                <w:rFonts w:ascii="Calibri" w:eastAsia="Times New Roman" w:hAnsi="Calibri" w:cs="Calibri"/>
                <w:b/>
                <w:bCs/>
                <w:sz w:val="20"/>
                <w:szCs w:val="20"/>
                <w:lang w:eastAsia="en-AU"/>
              </w:rPr>
              <w:t>Activities</w:t>
            </w:r>
            <w:r w:rsidR="006E22A4">
              <w:rPr>
                <w:rFonts w:ascii="Calibri" w:eastAsia="Times New Roman" w:hAnsi="Calibri" w:cs="Calibri"/>
                <w:b/>
                <w:bCs/>
                <w:sz w:val="20"/>
                <w:szCs w:val="20"/>
                <w:lang w:eastAsia="en-AU"/>
              </w:rPr>
              <w:t xml:space="preserve"> - </w:t>
            </w:r>
            <w:r>
              <w:rPr>
                <w:rFonts w:ascii="Calibri" w:eastAsia="Times New Roman" w:hAnsi="Calibri" w:cs="Calibri"/>
                <w:b/>
                <w:bCs/>
                <w:sz w:val="20"/>
                <w:szCs w:val="20"/>
                <w:lang w:eastAsia="en-AU"/>
              </w:rPr>
              <w:t xml:space="preserve"> that</w:t>
            </w:r>
            <w:r w:rsidR="006E22A4">
              <w:rPr>
                <w:rFonts w:ascii="Calibri" w:eastAsia="Times New Roman" w:hAnsi="Calibri" w:cs="Calibri"/>
                <w:b/>
                <w:bCs/>
                <w:sz w:val="20"/>
                <w:szCs w:val="20"/>
                <w:lang w:eastAsia="en-AU"/>
              </w:rPr>
              <w:t xml:space="preserve"> would fit within this category </w:t>
            </w:r>
            <w:r w:rsidR="006E22A4">
              <w:rPr>
                <w:rFonts w:ascii="Calibri" w:eastAsia="Times New Roman" w:hAnsi="Calibri" w:cs="Calibri"/>
                <w:b/>
                <w:bCs/>
                <w:color w:val="00B050"/>
                <w:sz w:val="20"/>
                <w:szCs w:val="20"/>
                <w:lang w:eastAsia="en-AU"/>
              </w:rPr>
              <w:t>(you can add your House activities in this</w:t>
            </w:r>
            <w:r w:rsidR="006E22A4" w:rsidRPr="006E22A4">
              <w:rPr>
                <w:rFonts w:ascii="Calibri" w:eastAsia="Times New Roman" w:hAnsi="Calibri" w:cs="Calibri"/>
                <w:b/>
                <w:bCs/>
                <w:color w:val="00B050"/>
                <w:sz w:val="20"/>
                <w:szCs w:val="20"/>
                <w:lang w:eastAsia="en-AU"/>
              </w:rPr>
              <w:t xml:space="preserve"> column)</w:t>
            </w:r>
          </w:p>
        </w:tc>
      </w:tr>
      <w:tr w:rsidR="007445C9"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7445C9" w:rsidRPr="0025090F" w:rsidRDefault="007445C9" w:rsidP="00575A85">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Access to community resources</w:t>
            </w:r>
          </w:p>
        </w:tc>
        <w:tc>
          <w:tcPr>
            <w:tcW w:w="11056" w:type="dxa"/>
            <w:tcBorders>
              <w:top w:val="nil"/>
              <w:left w:val="nil"/>
              <w:bottom w:val="dotted" w:sz="4" w:space="0" w:color="808080"/>
              <w:right w:val="dotted" w:sz="4" w:space="0" w:color="808080"/>
            </w:tcBorders>
            <w:shd w:val="clear" w:color="auto" w:fill="auto"/>
            <w:noWrap/>
            <w:vAlign w:val="center"/>
            <w:hideMark/>
          </w:tcPr>
          <w:p w:rsidR="007445C9" w:rsidRPr="0074262F" w:rsidRDefault="00B62489" w:rsidP="006E22A4">
            <w:pPr>
              <w:spacing w:after="0" w:line="240" w:lineRule="auto"/>
              <w:ind w:left="225"/>
              <w:rPr>
                <w:rFonts w:ascii="Calibri" w:eastAsia="Times New Roman" w:hAnsi="Calibri" w:cs="Calibri"/>
                <w:szCs w:val="28"/>
                <w:lang w:eastAsia="en-AU"/>
              </w:rPr>
            </w:pPr>
            <w:r w:rsidRPr="0074262F">
              <w:rPr>
                <w:rFonts w:ascii="Calibri" w:eastAsia="Times New Roman" w:hAnsi="Calibri" w:cs="Calibri"/>
                <w:szCs w:val="28"/>
                <w:lang w:eastAsia="en-AU"/>
              </w:rPr>
              <w:t>Online centre, Community Library, visiting service provision through the House</w:t>
            </w:r>
            <w:r w:rsidR="006144CC">
              <w:rPr>
                <w:rFonts w:ascii="Calibri" w:eastAsia="Times New Roman" w:hAnsi="Calibri" w:cs="Calibri"/>
                <w:szCs w:val="28"/>
                <w:lang w:eastAsia="en-AU"/>
              </w:rPr>
              <w:t>,</w:t>
            </w:r>
            <w:r w:rsidR="006144CC" w:rsidRPr="0074262F">
              <w:rPr>
                <w:rFonts w:ascii="Calibri" w:eastAsia="Times New Roman" w:hAnsi="Calibri" w:cs="Calibri"/>
                <w:bCs/>
                <w:szCs w:val="28"/>
                <w:lang w:eastAsia="en-AU"/>
              </w:rPr>
              <w:t xml:space="preserve"> </w:t>
            </w:r>
            <w:proofErr w:type="gramStart"/>
            <w:r w:rsidR="006144CC" w:rsidRPr="0074262F">
              <w:rPr>
                <w:rFonts w:ascii="Calibri" w:eastAsia="Times New Roman" w:hAnsi="Calibri" w:cs="Calibri"/>
                <w:bCs/>
                <w:szCs w:val="28"/>
                <w:lang w:eastAsia="en-AU"/>
              </w:rPr>
              <w:t>Assisting</w:t>
            </w:r>
            <w:proofErr w:type="gramEnd"/>
            <w:r w:rsidR="006144CC" w:rsidRPr="0074262F">
              <w:rPr>
                <w:rFonts w:ascii="Calibri" w:eastAsia="Times New Roman" w:hAnsi="Calibri" w:cs="Calibri"/>
                <w:bCs/>
                <w:szCs w:val="28"/>
                <w:lang w:eastAsia="en-AU"/>
              </w:rPr>
              <w:t xml:space="preserve"> visiting service, using House computers or phone, photocopier etc, room hire</w:t>
            </w:r>
            <w:r w:rsidR="006144CC">
              <w:rPr>
                <w:rFonts w:ascii="Calibri" w:eastAsia="Times New Roman" w:hAnsi="Calibri" w:cs="Calibri"/>
                <w:bCs/>
                <w:szCs w:val="28"/>
                <w:lang w:eastAsia="en-AU"/>
              </w:rPr>
              <w:t>, community bus/transport, Room hire, catering facilities</w:t>
            </w:r>
            <w:r w:rsidR="00B93DD8">
              <w:rPr>
                <w:rFonts w:ascii="Calibri" w:eastAsia="Times New Roman" w:hAnsi="Calibri" w:cs="Calibri"/>
                <w:bCs/>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570D8" w:rsidP="00C07F0B">
            <w:pPr>
              <w:spacing w:after="0" w:line="240" w:lineRule="auto"/>
              <w:rPr>
                <w:rFonts w:ascii="Calibri" w:eastAsia="Times New Roman" w:hAnsi="Calibri" w:cs="Calibri"/>
                <w:b/>
                <w:bCs/>
                <w:sz w:val="24"/>
                <w:szCs w:val="28"/>
                <w:lang w:eastAsia="en-AU"/>
              </w:rPr>
            </w:pPr>
            <w:r w:rsidRPr="0025090F">
              <w:rPr>
                <w:rFonts w:ascii="Calibri" w:eastAsia="Times New Roman" w:hAnsi="Calibri" w:cs="Calibri"/>
                <w:b/>
                <w:bCs/>
                <w:sz w:val="24"/>
                <w:szCs w:val="28"/>
                <w:lang w:eastAsia="en-AU"/>
              </w:rPr>
              <w:t>Admin and operational (internal</w:t>
            </w:r>
            <w:r w:rsidR="00866A76" w:rsidRPr="0025090F">
              <w:rPr>
                <w:rFonts w:ascii="Calibri" w:eastAsia="Times New Roman" w:hAnsi="Calibri" w:cs="Calibri"/>
                <w:b/>
                <w:bCs/>
                <w:sz w:val="24"/>
                <w:szCs w:val="28"/>
                <w:lang w:eastAsia="en-AU"/>
              </w:rPr>
              <w:t>)</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063352" w:rsidRDefault="008570D8" w:rsidP="00A84870">
            <w:pPr>
              <w:spacing w:after="0" w:line="240" w:lineRule="auto"/>
              <w:ind w:left="225"/>
              <w:rPr>
                <w:rFonts w:ascii="Calibri" w:eastAsia="Times New Roman" w:hAnsi="Calibri" w:cs="Calibri"/>
                <w:bCs/>
                <w:szCs w:val="28"/>
                <w:lang w:eastAsia="en-AU"/>
              </w:rPr>
            </w:pPr>
            <w:r w:rsidRPr="00063352">
              <w:rPr>
                <w:rFonts w:ascii="Calibri" w:eastAsia="Times New Roman" w:hAnsi="Calibri" w:cs="Calibri"/>
                <w:bCs/>
                <w:szCs w:val="28"/>
                <w:lang w:eastAsia="en-AU"/>
              </w:rPr>
              <w:t>Admin, planning, grant applications, management of staff and vols, board meeting and prep, NH Network meetings and activities, conference, training, promotion and marketing</w:t>
            </w:r>
            <w:r w:rsidR="00B93DD8">
              <w:rPr>
                <w:rFonts w:ascii="Calibri" w:eastAsia="Times New Roman" w:hAnsi="Calibri" w:cs="Calibri"/>
                <w:bCs/>
                <w:szCs w:val="28"/>
                <w:lang w:eastAsia="en-AU"/>
              </w:rPr>
              <w:t>,</w:t>
            </w:r>
          </w:p>
        </w:tc>
      </w:tr>
      <w:tr w:rsidR="007445C9"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7445C9" w:rsidRPr="0025090F" w:rsidRDefault="00B62489" w:rsidP="00575A85">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Children and Youth</w:t>
            </w:r>
          </w:p>
        </w:tc>
        <w:tc>
          <w:tcPr>
            <w:tcW w:w="11056" w:type="dxa"/>
            <w:tcBorders>
              <w:top w:val="nil"/>
              <w:left w:val="nil"/>
              <w:bottom w:val="dotted" w:sz="4" w:space="0" w:color="808080"/>
              <w:right w:val="dotted" w:sz="4" w:space="0" w:color="808080"/>
            </w:tcBorders>
            <w:shd w:val="clear" w:color="auto" w:fill="auto"/>
            <w:noWrap/>
            <w:vAlign w:val="center"/>
            <w:hideMark/>
          </w:tcPr>
          <w:p w:rsidR="007445C9" w:rsidRPr="0074262F" w:rsidRDefault="0074262F" w:rsidP="006E22A4">
            <w:pPr>
              <w:spacing w:after="0" w:line="240" w:lineRule="auto"/>
              <w:ind w:left="225"/>
              <w:rPr>
                <w:rFonts w:ascii="Calibri" w:eastAsia="Times New Roman" w:hAnsi="Calibri" w:cs="Calibri"/>
                <w:szCs w:val="28"/>
                <w:lang w:eastAsia="en-AU"/>
              </w:rPr>
            </w:pPr>
            <w:r w:rsidRPr="0074262F">
              <w:rPr>
                <w:rFonts w:ascii="Calibri" w:eastAsia="Times New Roman" w:hAnsi="Calibri" w:cs="Calibri"/>
                <w:szCs w:val="28"/>
                <w:lang w:eastAsia="en-AU"/>
              </w:rPr>
              <w:t>After school/holiday programs</w:t>
            </w:r>
            <w:r>
              <w:rPr>
                <w:rFonts w:ascii="Calibri" w:eastAsia="Times New Roman" w:hAnsi="Calibri" w:cs="Calibri"/>
                <w:szCs w:val="28"/>
                <w:lang w:eastAsia="en-AU"/>
              </w:rPr>
              <w:t>, childcare, playgroup</w:t>
            </w:r>
            <w:r w:rsidR="00B93DD8">
              <w:rPr>
                <w:rFonts w:ascii="Calibri" w:eastAsia="Times New Roman" w:hAnsi="Calibri" w:cs="Calibri"/>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66A76" w:rsidP="00BC3924">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Community g</w:t>
            </w:r>
            <w:r w:rsidR="008570D8" w:rsidRPr="0025090F">
              <w:rPr>
                <w:rFonts w:ascii="Calibri" w:eastAsia="Times New Roman" w:hAnsi="Calibri" w:cs="Calibri"/>
                <w:b/>
                <w:sz w:val="24"/>
                <w:szCs w:val="28"/>
                <w:lang w:eastAsia="en-AU"/>
              </w:rPr>
              <w:t>ardening and sheds</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74262F" w:rsidRDefault="008570D8" w:rsidP="006E22A4">
            <w:pPr>
              <w:spacing w:after="0" w:line="240" w:lineRule="auto"/>
              <w:ind w:left="225"/>
              <w:rPr>
                <w:rFonts w:ascii="Calibri" w:eastAsia="Times New Roman" w:hAnsi="Calibri" w:cs="Calibri"/>
                <w:bCs/>
                <w:szCs w:val="28"/>
                <w:lang w:eastAsia="en-AU"/>
              </w:rPr>
            </w:pPr>
            <w:r w:rsidRPr="0074262F">
              <w:rPr>
                <w:rFonts w:ascii="Calibri" w:eastAsia="Times New Roman" w:hAnsi="Calibri" w:cs="Calibri"/>
                <w:bCs/>
                <w:szCs w:val="28"/>
                <w:lang w:eastAsia="en-AU"/>
              </w:rPr>
              <w:t xml:space="preserve">Gardens, </w:t>
            </w:r>
            <w:r>
              <w:rPr>
                <w:rFonts w:ascii="Calibri" w:eastAsia="Times New Roman" w:hAnsi="Calibri" w:cs="Calibri"/>
                <w:bCs/>
                <w:szCs w:val="28"/>
                <w:lang w:eastAsia="en-AU"/>
              </w:rPr>
              <w:t>permaculture, community sheds</w:t>
            </w:r>
            <w:r w:rsidR="00B93DD8">
              <w:rPr>
                <w:rFonts w:ascii="Calibri" w:eastAsia="Times New Roman" w:hAnsi="Calibri" w:cs="Calibri"/>
                <w:bCs/>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66A76" w:rsidP="00BC3924">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Community e</w:t>
            </w:r>
            <w:r w:rsidR="008570D8" w:rsidRPr="0025090F">
              <w:rPr>
                <w:rFonts w:ascii="Calibri" w:eastAsia="Times New Roman" w:hAnsi="Calibri" w:cs="Calibri"/>
                <w:b/>
                <w:sz w:val="24"/>
                <w:szCs w:val="28"/>
                <w:lang w:eastAsia="en-AU"/>
              </w:rPr>
              <w:t>vents</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063352" w:rsidRDefault="008570D8" w:rsidP="006E22A4">
            <w:pPr>
              <w:spacing w:after="0" w:line="240" w:lineRule="auto"/>
              <w:ind w:left="225"/>
              <w:rPr>
                <w:rFonts w:ascii="Calibri" w:eastAsia="Times New Roman" w:hAnsi="Calibri" w:cs="Calibri"/>
                <w:bCs/>
                <w:szCs w:val="28"/>
                <w:lang w:eastAsia="en-AU"/>
              </w:rPr>
            </w:pPr>
            <w:r w:rsidRPr="00063352">
              <w:rPr>
                <w:rFonts w:ascii="Calibri" w:eastAsia="Times New Roman" w:hAnsi="Calibri" w:cs="Calibri"/>
                <w:bCs/>
                <w:szCs w:val="28"/>
                <w:lang w:eastAsia="en-AU"/>
              </w:rPr>
              <w:t>NH</w:t>
            </w:r>
            <w:r w:rsidR="006E22A4">
              <w:rPr>
                <w:rFonts w:ascii="Calibri" w:eastAsia="Times New Roman" w:hAnsi="Calibri" w:cs="Calibri"/>
                <w:bCs/>
                <w:szCs w:val="28"/>
                <w:lang w:eastAsia="en-AU"/>
              </w:rPr>
              <w:t xml:space="preserve"> Week</w:t>
            </w:r>
            <w:r w:rsidRPr="00063352">
              <w:rPr>
                <w:rFonts w:ascii="Calibri" w:eastAsia="Times New Roman" w:hAnsi="Calibri" w:cs="Calibri"/>
                <w:bCs/>
                <w:szCs w:val="28"/>
                <w:lang w:eastAsia="en-AU"/>
              </w:rPr>
              <w:t xml:space="preserve"> activity, fair, car boot sales, Women’s day activity</w:t>
            </w:r>
            <w:r w:rsidR="00B93DD8">
              <w:rPr>
                <w:rFonts w:ascii="Calibri" w:eastAsia="Times New Roman" w:hAnsi="Calibri" w:cs="Calibri"/>
                <w:bCs/>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570D8" w:rsidP="00866A76">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 xml:space="preserve">Direct </w:t>
            </w:r>
            <w:r w:rsidR="00866A76" w:rsidRPr="0025090F">
              <w:rPr>
                <w:rFonts w:ascii="Calibri" w:eastAsia="Times New Roman" w:hAnsi="Calibri" w:cs="Calibri"/>
                <w:b/>
                <w:sz w:val="24"/>
                <w:szCs w:val="28"/>
                <w:lang w:eastAsia="en-AU"/>
              </w:rPr>
              <w:t>s</w:t>
            </w:r>
            <w:r w:rsidRPr="0025090F">
              <w:rPr>
                <w:rFonts w:ascii="Calibri" w:eastAsia="Times New Roman" w:hAnsi="Calibri" w:cs="Calibri"/>
                <w:b/>
                <w:sz w:val="24"/>
                <w:szCs w:val="28"/>
                <w:lang w:eastAsia="en-AU"/>
              </w:rPr>
              <w:t>upport</w:t>
            </w:r>
          </w:p>
        </w:tc>
        <w:tc>
          <w:tcPr>
            <w:tcW w:w="11056" w:type="dxa"/>
            <w:tcBorders>
              <w:top w:val="nil"/>
              <w:left w:val="nil"/>
              <w:bottom w:val="dotted" w:sz="4" w:space="0" w:color="808080"/>
              <w:right w:val="dotted" w:sz="4" w:space="0" w:color="808080"/>
            </w:tcBorders>
            <w:shd w:val="clear" w:color="auto" w:fill="auto"/>
            <w:noWrap/>
            <w:vAlign w:val="center"/>
            <w:hideMark/>
          </w:tcPr>
          <w:p w:rsidR="008570D8" w:rsidRPr="0074262F" w:rsidRDefault="008570D8" w:rsidP="006E22A4">
            <w:pPr>
              <w:spacing w:after="0" w:line="240" w:lineRule="auto"/>
              <w:ind w:left="225"/>
              <w:rPr>
                <w:rFonts w:ascii="Calibri" w:eastAsia="Times New Roman" w:hAnsi="Calibri" w:cs="Calibri"/>
                <w:szCs w:val="28"/>
                <w:lang w:eastAsia="en-AU"/>
              </w:rPr>
            </w:pPr>
            <w:r w:rsidRPr="0074262F">
              <w:rPr>
                <w:rFonts w:ascii="Calibri" w:eastAsia="Times New Roman" w:hAnsi="Calibri" w:cs="Calibri"/>
                <w:szCs w:val="28"/>
                <w:lang w:eastAsia="en-AU"/>
              </w:rPr>
              <w:t>NILS application</w:t>
            </w:r>
            <w:r w:rsidRPr="004226DC">
              <w:rPr>
                <w:rFonts w:ascii="Calibri" w:eastAsia="Times New Roman" w:hAnsi="Calibri" w:cs="Calibri"/>
                <w:szCs w:val="28"/>
                <w:lang w:eastAsia="en-AU"/>
              </w:rPr>
              <w:t>,</w:t>
            </w:r>
            <w:r w:rsidRPr="004226DC">
              <w:rPr>
                <w:rFonts w:ascii="Calibri" w:eastAsia="Times New Roman" w:hAnsi="Calibri" w:cs="Calibri"/>
                <w:bCs/>
                <w:szCs w:val="28"/>
                <w:lang w:eastAsia="en-AU"/>
              </w:rPr>
              <w:t xml:space="preserve"> </w:t>
            </w:r>
            <w:r w:rsidRPr="004226DC">
              <w:rPr>
                <w:rFonts w:ascii="Calibri" w:eastAsia="Times New Roman" w:hAnsi="Calibri" w:cs="Calibri"/>
                <w:szCs w:val="28"/>
                <w:lang w:eastAsia="en-AU"/>
              </w:rPr>
              <w:t xml:space="preserve">Centrelink </w:t>
            </w:r>
            <w:r w:rsidRPr="0074262F">
              <w:rPr>
                <w:rFonts w:ascii="Calibri" w:eastAsia="Times New Roman" w:hAnsi="Calibri" w:cs="Calibri"/>
                <w:szCs w:val="28"/>
                <w:lang w:eastAsia="en-AU"/>
              </w:rPr>
              <w:t>and form filling, emergency relief</w:t>
            </w:r>
            <w:r>
              <w:rPr>
                <w:rFonts w:ascii="Calibri" w:eastAsia="Times New Roman" w:hAnsi="Calibri" w:cs="Calibri"/>
                <w:szCs w:val="28"/>
                <w:lang w:eastAsia="en-AU"/>
              </w:rPr>
              <w:t>, bread, transport</w:t>
            </w:r>
            <w:r w:rsidR="00B93DD8">
              <w:rPr>
                <w:rFonts w:ascii="Calibri" w:eastAsia="Times New Roman" w:hAnsi="Calibri" w:cs="Calibri"/>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570D8" w:rsidP="00281C51">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Employment pathways</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063352" w:rsidRDefault="008570D8" w:rsidP="006E22A4">
            <w:pPr>
              <w:spacing w:after="0" w:line="240" w:lineRule="auto"/>
              <w:ind w:left="225"/>
              <w:rPr>
                <w:rFonts w:ascii="Calibri" w:eastAsia="Times New Roman" w:hAnsi="Calibri" w:cs="Calibri"/>
                <w:bCs/>
                <w:szCs w:val="28"/>
                <w:lang w:eastAsia="en-AU"/>
              </w:rPr>
            </w:pPr>
            <w:r w:rsidRPr="00063352">
              <w:rPr>
                <w:rFonts w:ascii="Calibri" w:eastAsia="Times New Roman" w:hAnsi="Calibri" w:cs="Calibri"/>
                <w:bCs/>
                <w:szCs w:val="28"/>
                <w:lang w:eastAsia="en-AU"/>
              </w:rPr>
              <w:t>WFD, student placements, work experience</w:t>
            </w:r>
            <w:r>
              <w:rPr>
                <w:rFonts w:ascii="Calibri" w:eastAsia="Times New Roman" w:hAnsi="Calibri" w:cs="Calibri"/>
                <w:bCs/>
                <w:szCs w:val="28"/>
                <w:lang w:eastAsia="en-AU"/>
              </w:rPr>
              <w:t>, catering, Social Enterprise</w:t>
            </w:r>
            <w:r w:rsidR="00B93DD8">
              <w:rPr>
                <w:rFonts w:ascii="Calibri" w:eastAsia="Times New Roman" w:hAnsi="Calibri" w:cs="Calibri"/>
                <w:bCs/>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66A76" w:rsidP="007D6B85">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Health and w</w:t>
            </w:r>
            <w:r w:rsidR="00A2636A" w:rsidRPr="0025090F">
              <w:rPr>
                <w:rFonts w:ascii="Calibri" w:eastAsia="Times New Roman" w:hAnsi="Calibri" w:cs="Calibri"/>
                <w:b/>
                <w:sz w:val="24"/>
                <w:szCs w:val="28"/>
                <w:lang w:eastAsia="en-AU"/>
              </w:rPr>
              <w:t>ellbeing</w:t>
            </w:r>
            <w:r w:rsidR="008570D8" w:rsidRPr="0025090F">
              <w:rPr>
                <w:rFonts w:ascii="Calibri" w:eastAsia="Times New Roman" w:hAnsi="Calibri" w:cs="Calibri"/>
                <w:b/>
                <w:sz w:val="24"/>
                <w:szCs w:val="28"/>
                <w:lang w:eastAsia="en-AU"/>
              </w:rPr>
              <w:t xml:space="preserve"> </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74262F" w:rsidRDefault="008570D8" w:rsidP="006E22A4">
            <w:pPr>
              <w:spacing w:after="0" w:line="240" w:lineRule="auto"/>
              <w:ind w:left="225"/>
              <w:rPr>
                <w:rFonts w:ascii="Calibri" w:eastAsia="Times New Roman" w:hAnsi="Calibri" w:cs="Calibri"/>
                <w:szCs w:val="28"/>
                <w:lang w:eastAsia="en-AU"/>
              </w:rPr>
            </w:pPr>
            <w:r>
              <w:rPr>
                <w:rFonts w:ascii="Calibri" w:eastAsia="Times New Roman" w:hAnsi="Calibri" w:cs="Calibri"/>
                <w:szCs w:val="28"/>
                <w:lang w:eastAsia="en-AU"/>
              </w:rPr>
              <w:t xml:space="preserve">Breakfast club, </w:t>
            </w:r>
            <w:r w:rsidRPr="0074262F">
              <w:rPr>
                <w:rFonts w:ascii="Calibri" w:eastAsia="Times New Roman" w:hAnsi="Calibri" w:cs="Calibri"/>
                <w:bCs/>
                <w:szCs w:val="28"/>
                <w:lang w:eastAsia="en-AU"/>
              </w:rPr>
              <w:t>cooking</w:t>
            </w:r>
            <w:r>
              <w:rPr>
                <w:rFonts w:ascii="Calibri" w:eastAsia="Times New Roman" w:hAnsi="Calibri" w:cs="Calibri"/>
                <w:bCs/>
                <w:szCs w:val="28"/>
                <w:lang w:eastAsia="en-AU"/>
              </w:rPr>
              <w:t xml:space="preserve">, </w:t>
            </w:r>
            <w:r>
              <w:rPr>
                <w:rFonts w:ascii="Calibri" w:eastAsia="Times New Roman" w:hAnsi="Calibri" w:cs="Calibri"/>
                <w:szCs w:val="28"/>
                <w:lang w:eastAsia="en-AU"/>
              </w:rPr>
              <w:t>community health activities (yoga, stretching and exercise classes, walking etc) Mental health promotion and activities</w:t>
            </w:r>
            <w:r w:rsidR="00B93DD8">
              <w:rPr>
                <w:rFonts w:ascii="Calibri" w:eastAsia="Times New Roman" w:hAnsi="Calibri" w:cs="Calibri"/>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570D8" w:rsidP="00B62489">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Information and referral</w:t>
            </w:r>
          </w:p>
        </w:tc>
        <w:tc>
          <w:tcPr>
            <w:tcW w:w="11056" w:type="dxa"/>
            <w:tcBorders>
              <w:top w:val="nil"/>
              <w:left w:val="nil"/>
              <w:bottom w:val="dotted" w:sz="4" w:space="0" w:color="808080"/>
              <w:right w:val="dotted" w:sz="4" w:space="0" w:color="808080"/>
            </w:tcBorders>
            <w:shd w:val="clear" w:color="auto" w:fill="auto"/>
            <w:noWrap/>
            <w:vAlign w:val="center"/>
            <w:hideMark/>
          </w:tcPr>
          <w:p w:rsidR="008570D8" w:rsidRPr="0074262F" w:rsidRDefault="008570D8" w:rsidP="006E22A4">
            <w:pPr>
              <w:spacing w:after="0" w:line="240" w:lineRule="auto"/>
              <w:ind w:left="225"/>
              <w:rPr>
                <w:rFonts w:ascii="Calibri" w:eastAsia="Times New Roman" w:hAnsi="Calibri" w:cs="Calibri"/>
                <w:szCs w:val="28"/>
                <w:lang w:eastAsia="en-AU"/>
              </w:rPr>
            </w:pPr>
            <w:r w:rsidRPr="0074262F">
              <w:rPr>
                <w:rFonts w:ascii="Calibri" w:eastAsia="Times New Roman" w:hAnsi="Calibri" w:cs="Calibri"/>
                <w:szCs w:val="28"/>
                <w:lang w:eastAsia="en-AU"/>
              </w:rPr>
              <w:t xml:space="preserve">Information, </w:t>
            </w:r>
            <w:r w:rsidRPr="004226DC">
              <w:rPr>
                <w:rFonts w:ascii="Calibri" w:eastAsia="Times New Roman" w:hAnsi="Calibri" w:cs="Calibri"/>
                <w:bCs/>
                <w:szCs w:val="28"/>
                <w:lang w:eastAsia="en-AU"/>
              </w:rPr>
              <w:t>Enquiries,</w:t>
            </w:r>
            <w:r w:rsidRPr="004226DC">
              <w:rPr>
                <w:rFonts w:ascii="Calibri" w:eastAsia="Times New Roman" w:hAnsi="Calibri" w:cs="Calibri"/>
                <w:szCs w:val="28"/>
                <w:lang w:eastAsia="en-AU"/>
              </w:rPr>
              <w:t xml:space="preserve"> </w:t>
            </w:r>
            <w:r w:rsidRPr="0074262F">
              <w:rPr>
                <w:rFonts w:ascii="Calibri" w:eastAsia="Times New Roman" w:hAnsi="Calibri" w:cs="Calibri"/>
                <w:szCs w:val="28"/>
                <w:lang w:eastAsia="en-AU"/>
              </w:rPr>
              <w:t xml:space="preserve">Legal </w:t>
            </w:r>
            <w:proofErr w:type="gramStart"/>
            <w:r w:rsidRPr="0074262F">
              <w:rPr>
                <w:rFonts w:ascii="Calibri" w:eastAsia="Times New Roman" w:hAnsi="Calibri" w:cs="Calibri"/>
                <w:szCs w:val="28"/>
                <w:lang w:eastAsia="en-AU"/>
              </w:rPr>
              <w:t xml:space="preserve">assistance, </w:t>
            </w:r>
            <w:r>
              <w:rPr>
                <w:rFonts w:ascii="Calibri" w:eastAsia="Times New Roman" w:hAnsi="Calibri" w:cs="Calibri"/>
                <w:szCs w:val="28"/>
                <w:lang w:eastAsia="en-AU"/>
              </w:rPr>
              <w:t xml:space="preserve"> Housing</w:t>
            </w:r>
            <w:proofErr w:type="gramEnd"/>
            <w:r>
              <w:rPr>
                <w:rFonts w:ascii="Calibri" w:eastAsia="Times New Roman" w:hAnsi="Calibri" w:cs="Calibri"/>
                <w:szCs w:val="28"/>
                <w:lang w:eastAsia="en-AU"/>
              </w:rPr>
              <w:t>, AOD support, FV referral, Mental health referral</w:t>
            </w:r>
            <w:r w:rsidR="00B93DD8">
              <w:rPr>
                <w:rFonts w:ascii="Calibri" w:eastAsia="Times New Roman" w:hAnsi="Calibri" w:cs="Calibri"/>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570D8" w:rsidP="00321CEA">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Parenting and families</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74262F" w:rsidRDefault="008570D8" w:rsidP="006E22A4">
            <w:pPr>
              <w:spacing w:after="0" w:line="240" w:lineRule="auto"/>
              <w:ind w:left="225"/>
              <w:rPr>
                <w:rFonts w:ascii="Calibri" w:eastAsia="Times New Roman" w:hAnsi="Calibri" w:cs="Calibri"/>
                <w:szCs w:val="28"/>
                <w:lang w:eastAsia="en-AU"/>
              </w:rPr>
            </w:pPr>
            <w:r w:rsidRPr="0074262F">
              <w:rPr>
                <w:rFonts w:ascii="Calibri" w:eastAsia="Times New Roman" w:hAnsi="Calibri" w:cs="Calibri"/>
                <w:szCs w:val="28"/>
                <w:lang w:eastAsia="en-AU"/>
              </w:rPr>
              <w:t>Family support</w:t>
            </w:r>
            <w:r>
              <w:rPr>
                <w:rFonts w:ascii="Calibri" w:eastAsia="Times New Roman" w:hAnsi="Calibri" w:cs="Calibri"/>
                <w:szCs w:val="28"/>
                <w:lang w:eastAsia="en-AU"/>
              </w:rPr>
              <w:t>, new mothers/</w:t>
            </w:r>
            <w:proofErr w:type="gramStart"/>
            <w:r>
              <w:rPr>
                <w:rFonts w:ascii="Calibri" w:eastAsia="Times New Roman" w:hAnsi="Calibri" w:cs="Calibri"/>
                <w:szCs w:val="28"/>
                <w:lang w:eastAsia="en-AU"/>
              </w:rPr>
              <w:t>dads</w:t>
            </w:r>
            <w:proofErr w:type="gramEnd"/>
            <w:r>
              <w:rPr>
                <w:rFonts w:ascii="Calibri" w:eastAsia="Times New Roman" w:hAnsi="Calibri" w:cs="Calibri"/>
                <w:szCs w:val="28"/>
                <w:lang w:eastAsia="en-AU"/>
              </w:rPr>
              <w:t xml:space="preserve"> groups, parenting classes</w:t>
            </w:r>
            <w:r w:rsidR="00B93DD8">
              <w:rPr>
                <w:rFonts w:ascii="Calibri" w:eastAsia="Times New Roman" w:hAnsi="Calibri" w:cs="Calibri"/>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570D8" w:rsidP="00B62489">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Skills and knowledge development</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063352" w:rsidRDefault="008570D8" w:rsidP="006E22A4">
            <w:pPr>
              <w:spacing w:after="0" w:line="240" w:lineRule="auto"/>
              <w:ind w:left="225"/>
              <w:rPr>
                <w:rFonts w:ascii="Calibri" w:eastAsia="Times New Roman" w:hAnsi="Calibri" w:cs="Calibri"/>
                <w:bCs/>
                <w:szCs w:val="28"/>
                <w:lang w:eastAsia="en-AU"/>
              </w:rPr>
            </w:pPr>
            <w:r w:rsidRPr="00063352">
              <w:rPr>
                <w:rFonts w:ascii="Calibri" w:eastAsia="Times New Roman" w:hAnsi="Calibri" w:cs="Calibri"/>
                <w:bCs/>
                <w:szCs w:val="28"/>
                <w:lang w:eastAsia="en-AU"/>
              </w:rPr>
              <w:t>Training, U3A, Avidity or other Incoming provider, Safe Food handling etc, Literacy programs, computer training, coaching and mentoring, First Aid</w:t>
            </w:r>
            <w:r>
              <w:rPr>
                <w:rFonts w:ascii="Calibri" w:eastAsia="Times New Roman" w:hAnsi="Calibri" w:cs="Calibri"/>
                <w:bCs/>
                <w:szCs w:val="28"/>
                <w:lang w:eastAsia="en-AU"/>
              </w:rPr>
              <w:t>, driver mentoring, accredited and non-accredited training</w:t>
            </w:r>
            <w:r w:rsidR="00B93DD8">
              <w:rPr>
                <w:rFonts w:ascii="Calibri" w:eastAsia="Times New Roman" w:hAnsi="Calibri" w:cs="Calibri"/>
                <w:bCs/>
                <w:szCs w:val="28"/>
                <w:lang w:eastAsia="en-AU"/>
              </w:rPr>
              <w:t>,</w:t>
            </w:r>
          </w:p>
        </w:tc>
      </w:tr>
      <w:tr w:rsidR="008570D8" w:rsidRPr="00C76C26" w:rsidTr="0025090F">
        <w:trPr>
          <w:trHeight w:val="454"/>
        </w:trPr>
        <w:tc>
          <w:tcPr>
            <w:tcW w:w="4253" w:type="dxa"/>
            <w:tcBorders>
              <w:top w:val="nil"/>
              <w:left w:val="nil"/>
              <w:bottom w:val="dotted" w:sz="4" w:space="0" w:color="808080"/>
              <w:right w:val="nil"/>
            </w:tcBorders>
            <w:shd w:val="clear" w:color="auto" w:fill="DAEEF3" w:themeFill="accent5" w:themeFillTint="33"/>
            <w:vAlign w:val="center"/>
          </w:tcPr>
          <w:p w:rsidR="008570D8" w:rsidRPr="0025090F" w:rsidRDefault="00866A76" w:rsidP="00B62489">
            <w:pPr>
              <w:spacing w:after="0" w:line="240" w:lineRule="auto"/>
              <w:ind w:firstLineChars="11" w:firstLine="26"/>
              <w:rPr>
                <w:rFonts w:ascii="Calibri" w:eastAsia="Times New Roman" w:hAnsi="Calibri" w:cs="Calibri"/>
                <w:b/>
                <w:sz w:val="24"/>
                <w:szCs w:val="28"/>
                <w:lang w:eastAsia="en-AU"/>
              </w:rPr>
            </w:pPr>
            <w:r w:rsidRPr="0025090F">
              <w:rPr>
                <w:rFonts w:ascii="Calibri" w:eastAsia="Times New Roman" w:hAnsi="Calibri" w:cs="Calibri"/>
                <w:b/>
                <w:sz w:val="24"/>
                <w:szCs w:val="28"/>
                <w:lang w:eastAsia="en-AU"/>
              </w:rPr>
              <w:t>Social c</w:t>
            </w:r>
            <w:r w:rsidR="008570D8" w:rsidRPr="0025090F">
              <w:rPr>
                <w:rFonts w:ascii="Calibri" w:eastAsia="Times New Roman" w:hAnsi="Calibri" w:cs="Calibri"/>
                <w:b/>
                <w:sz w:val="24"/>
                <w:szCs w:val="28"/>
                <w:lang w:eastAsia="en-AU"/>
              </w:rPr>
              <w:t>onnection</w:t>
            </w:r>
          </w:p>
        </w:tc>
        <w:tc>
          <w:tcPr>
            <w:tcW w:w="11056" w:type="dxa"/>
            <w:tcBorders>
              <w:top w:val="nil"/>
              <w:left w:val="nil"/>
              <w:bottom w:val="dotted" w:sz="4" w:space="0" w:color="808080"/>
              <w:right w:val="dotted" w:sz="4" w:space="0" w:color="808080"/>
            </w:tcBorders>
            <w:shd w:val="clear" w:color="auto" w:fill="auto"/>
            <w:noWrap/>
            <w:vAlign w:val="center"/>
          </w:tcPr>
          <w:p w:rsidR="008570D8" w:rsidRPr="00063352" w:rsidRDefault="008570D8" w:rsidP="006E22A4">
            <w:pPr>
              <w:spacing w:after="0" w:line="240" w:lineRule="auto"/>
              <w:ind w:left="225"/>
              <w:rPr>
                <w:rFonts w:ascii="Calibri" w:eastAsia="Times New Roman" w:hAnsi="Calibri" w:cs="Calibri"/>
                <w:bCs/>
                <w:szCs w:val="28"/>
                <w:lang w:eastAsia="en-AU"/>
              </w:rPr>
            </w:pPr>
            <w:r w:rsidRPr="00063352">
              <w:rPr>
                <w:rFonts w:ascii="Calibri" w:eastAsia="Times New Roman" w:hAnsi="Calibri" w:cs="Calibri"/>
                <w:bCs/>
                <w:szCs w:val="28"/>
                <w:lang w:eastAsia="en-AU"/>
              </w:rPr>
              <w:t xml:space="preserve">Eating with Friends, Arts groups, Drop-ins, games groups, </w:t>
            </w:r>
            <w:proofErr w:type="gramStart"/>
            <w:r w:rsidRPr="00063352">
              <w:rPr>
                <w:rFonts w:ascii="Calibri" w:eastAsia="Times New Roman" w:hAnsi="Calibri" w:cs="Calibri"/>
                <w:bCs/>
                <w:szCs w:val="28"/>
                <w:lang w:eastAsia="en-AU"/>
              </w:rPr>
              <w:t>seniors</w:t>
            </w:r>
            <w:proofErr w:type="gramEnd"/>
            <w:r w:rsidRPr="00063352">
              <w:rPr>
                <w:rFonts w:ascii="Calibri" w:eastAsia="Times New Roman" w:hAnsi="Calibri" w:cs="Calibri"/>
                <w:bCs/>
                <w:szCs w:val="28"/>
                <w:lang w:eastAsia="en-AU"/>
              </w:rPr>
              <w:t xml:space="preserve"> groups, musical groups</w:t>
            </w:r>
            <w:r>
              <w:rPr>
                <w:rFonts w:ascii="Calibri" w:eastAsia="Times New Roman" w:hAnsi="Calibri" w:cs="Calibri"/>
                <w:bCs/>
                <w:szCs w:val="28"/>
                <w:lang w:eastAsia="en-AU"/>
              </w:rPr>
              <w:t>, community lunch,</w:t>
            </w:r>
          </w:p>
        </w:tc>
      </w:tr>
    </w:tbl>
    <w:p w:rsidR="00C76C26" w:rsidRDefault="00C76C26" w:rsidP="00063352"/>
    <w:sectPr w:rsidR="00C76C26" w:rsidSect="00AD5FDF">
      <w:headerReference w:type="even" r:id="rId7"/>
      <w:headerReference w:type="default" r:id="rId8"/>
      <w:footerReference w:type="even" r:id="rId9"/>
      <w:footerReference w:type="default" r:id="rId10"/>
      <w:headerReference w:type="first" r:id="rId11"/>
      <w:footerReference w:type="first" r:id="rId12"/>
      <w:pgSz w:w="16839" w:h="11907" w:orient="landscape" w:code="9"/>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BC1" w:rsidRDefault="003A2BC1" w:rsidP="005B12D3">
      <w:pPr>
        <w:spacing w:after="0" w:line="240" w:lineRule="auto"/>
      </w:pPr>
      <w:r>
        <w:separator/>
      </w:r>
    </w:p>
  </w:endnote>
  <w:endnote w:type="continuationSeparator" w:id="0">
    <w:p w:rsidR="003A2BC1" w:rsidRDefault="003A2BC1" w:rsidP="005B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1D" w:rsidRDefault="005E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5C9" w:rsidRDefault="007445C9" w:rsidP="00575A85">
    <w:pPr>
      <w:pStyle w:val="Footer"/>
      <w:tabs>
        <w:tab w:val="clear" w:pos="9026"/>
        <w:tab w:val="right" w:pos="13892"/>
      </w:tabs>
    </w:pPr>
    <w:r>
      <w:t xml:space="preserve">FILE: </w:t>
    </w:r>
    <w:r w:rsidR="00A07271">
      <w:t>C</w:t>
    </w:r>
    <w:r w:rsidR="007347B7">
      <w:t>ategory definitions</w:t>
    </w:r>
    <w:r>
      <w:rPr>
        <w:noProof/>
      </w:rPr>
      <w:tab/>
    </w:r>
    <w:r>
      <w:rPr>
        <w:noProof/>
      </w:rPr>
      <w:tab/>
      <w:t xml:space="preserve">Page </w:t>
    </w:r>
    <w:r>
      <w:rPr>
        <w:noProof/>
      </w:rPr>
      <w:fldChar w:fldCharType="begin"/>
    </w:r>
    <w:r>
      <w:rPr>
        <w:noProof/>
      </w:rPr>
      <w:instrText xml:space="preserve"> PAGE   \* MERGEFORMAT </w:instrText>
    </w:r>
    <w:r>
      <w:rPr>
        <w:noProof/>
      </w:rPr>
      <w:fldChar w:fldCharType="separate"/>
    </w:r>
    <w:r w:rsidR="009B34CD">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1D" w:rsidRDefault="005E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BC1" w:rsidRDefault="003A2BC1" w:rsidP="005B12D3">
      <w:pPr>
        <w:spacing w:after="0" w:line="240" w:lineRule="auto"/>
      </w:pPr>
      <w:r>
        <w:separator/>
      </w:r>
    </w:p>
  </w:footnote>
  <w:footnote w:type="continuationSeparator" w:id="0">
    <w:p w:rsidR="003A2BC1" w:rsidRDefault="003A2BC1" w:rsidP="005B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1D" w:rsidRDefault="005E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5C9" w:rsidRPr="00B62489" w:rsidRDefault="005E5F1D" w:rsidP="00B62489">
    <w:pPr>
      <w:pStyle w:val="Title"/>
      <w:rPr>
        <w:rFonts w:asciiTheme="minorHAnsi" w:hAnsiTheme="minorHAnsi" w:cstheme="minorHAnsi"/>
      </w:rPr>
    </w:pPr>
    <w:bookmarkStart w:id="0" w:name="_GoBack"/>
    <w:r>
      <w:rPr>
        <w:noProof/>
      </w:rPr>
      <w:drawing>
        <wp:anchor distT="0" distB="0" distL="114300" distR="114300" simplePos="0" relativeHeight="251659264" behindDoc="0" locked="0" layoutInCell="1" allowOverlap="1" wp14:anchorId="3E90DC61" wp14:editId="5663415D">
          <wp:simplePos x="0" y="0"/>
          <wp:positionH relativeFrom="column">
            <wp:posOffset>8772525</wp:posOffset>
          </wp:positionH>
          <wp:positionV relativeFrom="paragraph">
            <wp:posOffset>7212</wp:posOffset>
          </wp:positionV>
          <wp:extent cx="490220" cy="622300"/>
          <wp:effectExtent l="0" t="0" r="5080" b="6350"/>
          <wp:wrapSquare wrapText="bothSides"/>
          <wp:docPr id="1"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2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B62489" w:rsidRPr="00B62489">
      <w:rPr>
        <w:rFonts w:asciiTheme="minorHAnsi" w:hAnsiTheme="minorHAnsi" w:cstheme="minorHAnsi"/>
      </w:rPr>
      <w:t>Category definitions</w:t>
    </w:r>
    <w:r w:rsidR="009B34CD">
      <w:rPr>
        <w:rFonts w:asciiTheme="minorHAnsi" w:hAnsiTheme="minorHAnsi" w:cstheme="minorHAnsi"/>
      </w:rPr>
      <w:t xml:space="preserve"> </w:t>
    </w:r>
    <w:r w:rsidR="009B34CD">
      <w:rPr>
        <w:rFonts w:asciiTheme="minorHAnsi" w:hAnsiTheme="minorHAnsi" w:cstheme="minorHAnsi"/>
      </w:rPr>
      <w:tab/>
    </w:r>
    <w:r w:rsidR="009B34CD">
      <w:rPr>
        <w:rFonts w:asciiTheme="minorHAnsi" w:hAnsiTheme="minorHAnsi" w:cstheme="minorHAnsi"/>
      </w:rPr>
      <w:tab/>
    </w:r>
    <w:r w:rsidR="009B34CD">
      <w:rPr>
        <w:rFonts w:asciiTheme="minorHAnsi" w:hAnsiTheme="minorHAnsi" w:cstheme="minorHAnsi"/>
      </w:rPr>
      <w:tab/>
    </w:r>
    <w:r w:rsidR="009B34CD">
      <w:rPr>
        <w:rFonts w:asciiTheme="minorHAnsi" w:hAnsiTheme="minorHAnsi" w:cstheme="minorHAnsi"/>
      </w:rPr>
      <w:tab/>
    </w:r>
    <w:r w:rsidR="009B34CD">
      <w:rPr>
        <w:rFonts w:asciiTheme="minorHAnsi" w:hAnsiTheme="minorHAnsi" w:cstheme="minorHAnsi"/>
      </w:rPr>
      <w:tab/>
    </w:r>
    <w:r w:rsidR="009B34CD">
      <w:rPr>
        <w:rFonts w:asciiTheme="minorHAnsi" w:hAnsiTheme="minorHAnsi" w:cstheme="minorHAnsi"/>
      </w:rPr>
      <w:tab/>
    </w:r>
    <w:r w:rsidR="009B34CD" w:rsidRPr="009B34CD">
      <w:rPr>
        <w:rFonts w:asciiTheme="minorHAnsi" w:hAnsiTheme="minorHAnsi" w:cstheme="minorHAnsi"/>
        <w:highlight w:val="yellow"/>
      </w:rPr>
      <w:t>(House Name)</w:t>
    </w:r>
    <w:r w:rsidRPr="005E5F1D">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F1D" w:rsidRDefault="005E5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237"/>
    <w:rsid w:val="00063352"/>
    <w:rsid w:val="000B389B"/>
    <w:rsid w:val="001112D5"/>
    <w:rsid w:val="00130473"/>
    <w:rsid w:val="00183BB9"/>
    <w:rsid w:val="001F0D16"/>
    <w:rsid w:val="002424A0"/>
    <w:rsid w:val="0025090F"/>
    <w:rsid w:val="003037C4"/>
    <w:rsid w:val="003A2BC1"/>
    <w:rsid w:val="004226DC"/>
    <w:rsid w:val="00481D7E"/>
    <w:rsid w:val="00527C81"/>
    <w:rsid w:val="00575A85"/>
    <w:rsid w:val="005B12D3"/>
    <w:rsid w:val="005E5F1D"/>
    <w:rsid w:val="006144CC"/>
    <w:rsid w:val="006706BB"/>
    <w:rsid w:val="006E22A4"/>
    <w:rsid w:val="007347B7"/>
    <w:rsid w:val="0074262F"/>
    <w:rsid w:val="007445C9"/>
    <w:rsid w:val="00787CAA"/>
    <w:rsid w:val="0079027A"/>
    <w:rsid w:val="007C7546"/>
    <w:rsid w:val="00825606"/>
    <w:rsid w:val="00845237"/>
    <w:rsid w:val="008570D8"/>
    <w:rsid w:val="00866A76"/>
    <w:rsid w:val="008B1B37"/>
    <w:rsid w:val="008F45C5"/>
    <w:rsid w:val="00906867"/>
    <w:rsid w:val="00951266"/>
    <w:rsid w:val="009B34CD"/>
    <w:rsid w:val="009E6E6D"/>
    <w:rsid w:val="00A07271"/>
    <w:rsid w:val="00A2636A"/>
    <w:rsid w:val="00A5323E"/>
    <w:rsid w:val="00A84870"/>
    <w:rsid w:val="00AD5FDF"/>
    <w:rsid w:val="00B200CA"/>
    <w:rsid w:val="00B62489"/>
    <w:rsid w:val="00B939F8"/>
    <w:rsid w:val="00B93DD8"/>
    <w:rsid w:val="00C3741F"/>
    <w:rsid w:val="00C76C26"/>
    <w:rsid w:val="00C76D47"/>
    <w:rsid w:val="00D340A2"/>
    <w:rsid w:val="00D82876"/>
    <w:rsid w:val="00E4690E"/>
    <w:rsid w:val="00F07331"/>
    <w:rsid w:val="00F076BE"/>
    <w:rsid w:val="00F46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0BD3"/>
  <w15:docId w15:val="{44AA0A74-7D61-4AFE-B0F6-D8C4749D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2D3"/>
  </w:style>
  <w:style w:type="paragraph" w:styleId="Footer">
    <w:name w:val="footer"/>
    <w:basedOn w:val="Normal"/>
    <w:link w:val="FooterChar"/>
    <w:uiPriority w:val="99"/>
    <w:unhideWhenUsed/>
    <w:rsid w:val="005B1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2D3"/>
  </w:style>
  <w:style w:type="character" w:styleId="Hyperlink">
    <w:name w:val="Hyperlink"/>
    <w:basedOn w:val="DefaultParagraphFont"/>
    <w:uiPriority w:val="99"/>
    <w:semiHidden/>
    <w:unhideWhenUsed/>
    <w:rsid w:val="00C76C26"/>
    <w:rPr>
      <w:color w:val="0000FF"/>
      <w:u w:val="single"/>
    </w:rPr>
  </w:style>
  <w:style w:type="character" w:styleId="FollowedHyperlink">
    <w:name w:val="FollowedHyperlink"/>
    <w:basedOn w:val="DefaultParagraphFont"/>
    <w:uiPriority w:val="99"/>
    <w:semiHidden/>
    <w:unhideWhenUsed/>
    <w:rsid w:val="00C76C26"/>
    <w:rPr>
      <w:color w:val="800080"/>
      <w:u w:val="single"/>
    </w:rPr>
  </w:style>
  <w:style w:type="paragraph" w:customStyle="1" w:styleId="xl65">
    <w:name w:val="xl65"/>
    <w:basedOn w:val="Normal"/>
    <w:rsid w:val="00C76C26"/>
    <w:pPr>
      <w:pBdr>
        <w:bottom w:val="dotted" w:sz="4" w:space="0" w:color="80808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C76C26"/>
    <w:pPr>
      <w:pBdr>
        <w:top w:val="dotted" w:sz="4" w:space="0" w:color="808080"/>
        <w:bottom w:val="dotted" w:sz="4" w:space="0" w:color="80808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C76C26"/>
    <w:pPr>
      <w:shd w:val="clear" w:color="000000" w:fill="31869B"/>
      <w:spacing w:before="100" w:beforeAutospacing="1" w:after="100" w:afterAutospacing="1" w:line="240" w:lineRule="auto"/>
      <w:jc w:val="center"/>
      <w:textAlignment w:val="center"/>
    </w:pPr>
    <w:rPr>
      <w:rFonts w:ascii="Times New Roman" w:eastAsia="Times New Roman" w:hAnsi="Times New Roman" w:cs="Times New Roman"/>
      <w:b/>
      <w:bCs/>
      <w:color w:val="FFFFFF"/>
      <w:sz w:val="44"/>
      <w:szCs w:val="44"/>
      <w:lang w:eastAsia="en-AU"/>
    </w:rPr>
  </w:style>
  <w:style w:type="paragraph" w:customStyle="1" w:styleId="xl68">
    <w:name w:val="xl68"/>
    <w:basedOn w:val="Normal"/>
    <w:rsid w:val="00C76C26"/>
    <w:pPr>
      <w:shd w:val="clear" w:color="000000" w:fill="FFFF66"/>
      <w:spacing w:before="100" w:beforeAutospacing="1" w:after="100" w:afterAutospacing="1" w:line="240" w:lineRule="auto"/>
      <w:jc w:val="center"/>
      <w:textAlignment w:val="center"/>
    </w:pPr>
    <w:rPr>
      <w:rFonts w:ascii="Calibri" w:eastAsia="Times New Roman" w:hAnsi="Calibri" w:cs="Calibri"/>
      <w:b/>
      <w:bCs/>
      <w:sz w:val="44"/>
      <w:szCs w:val="44"/>
      <w:lang w:eastAsia="en-AU"/>
    </w:rPr>
  </w:style>
  <w:style w:type="paragraph" w:customStyle="1" w:styleId="xl69">
    <w:name w:val="xl69"/>
    <w:basedOn w:val="Normal"/>
    <w:rsid w:val="00C76C26"/>
    <w:pPr>
      <w:shd w:val="clear" w:color="000000" w:fill="F79646"/>
      <w:spacing w:before="100" w:beforeAutospacing="1" w:after="100" w:afterAutospacing="1" w:line="240" w:lineRule="auto"/>
      <w:jc w:val="center"/>
      <w:textAlignment w:val="center"/>
    </w:pPr>
    <w:rPr>
      <w:rFonts w:ascii="Calibri" w:eastAsia="Times New Roman" w:hAnsi="Calibri" w:cs="Calibri"/>
      <w:b/>
      <w:bCs/>
      <w:sz w:val="44"/>
      <w:szCs w:val="44"/>
      <w:lang w:eastAsia="en-AU"/>
    </w:rPr>
  </w:style>
  <w:style w:type="paragraph" w:customStyle="1" w:styleId="xl70">
    <w:name w:val="xl70"/>
    <w:basedOn w:val="Normal"/>
    <w:rsid w:val="00C76C26"/>
    <w:pPr>
      <w:shd w:val="clear" w:color="000000" w:fill="244062"/>
      <w:spacing w:before="100" w:beforeAutospacing="1" w:after="100" w:afterAutospacing="1" w:line="240" w:lineRule="auto"/>
      <w:jc w:val="center"/>
      <w:textAlignment w:val="center"/>
    </w:pPr>
    <w:rPr>
      <w:rFonts w:ascii="Calibri" w:eastAsia="Times New Roman" w:hAnsi="Calibri" w:cs="Calibri"/>
      <w:b/>
      <w:bCs/>
      <w:color w:val="FFFFFF"/>
      <w:sz w:val="44"/>
      <w:szCs w:val="44"/>
      <w:lang w:eastAsia="en-AU"/>
    </w:rPr>
  </w:style>
  <w:style w:type="paragraph" w:customStyle="1" w:styleId="xl71">
    <w:name w:val="xl71"/>
    <w:basedOn w:val="Normal"/>
    <w:rsid w:val="00C76C26"/>
    <w:pPr>
      <w:shd w:val="clear" w:color="000000" w:fill="C9925B"/>
      <w:spacing w:before="100" w:beforeAutospacing="1" w:after="100" w:afterAutospacing="1" w:line="240" w:lineRule="auto"/>
      <w:jc w:val="center"/>
      <w:textAlignment w:val="center"/>
    </w:pPr>
    <w:rPr>
      <w:rFonts w:ascii="Calibri" w:eastAsia="Times New Roman" w:hAnsi="Calibri" w:cs="Calibri"/>
      <w:b/>
      <w:bCs/>
      <w:sz w:val="44"/>
      <w:szCs w:val="44"/>
      <w:lang w:eastAsia="en-AU"/>
    </w:rPr>
  </w:style>
  <w:style w:type="paragraph" w:customStyle="1" w:styleId="xl72">
    <w:name w:val="xl72"/>
    <w:basedOn w:val="Normal"/>
    <w:rsid w:val="00C76C26"/>
    <w:pPr>
      <w:shd w:val="clear" w:color="000000" w:fill="C00000"/>
      <w:spacing w:before="100" w:beforeAutospacing="1" w:after="100" w:afterAutospacing="1" w:line="240" w:lineRule="auto"/>
      <w:jc w:val="center"/>
      <w:textAlignment w:val="center"/>
    </w:pPr>
    <w:rPr>
      <w:rFonts w:ascii="Calibri" w:eastAsia="Times New Roman" w:hAnsi="Calibri" w:cs="Calibri"/>
      <w:b/>
      <w:bCs/>
      <w:color w:val="FFFFFF"/>
      <w:sz w:val="44"/>
      <w:szCs w:val="44"/>
      <w:lang w:eastAsia="en-AU"/>
    </w:rPr>
  </w:style>
  <w:style w:type="paragraph" w:customStyle="1" w:styleId="xl73">
    <w:name w:val="xl73"/>
    <w:basedOn w:val="Normal"/>
    <w:rsid w:val="00C76C26"/>
    <w:pPr>
      <w:shd w:val="clear" w:color="000000" w:fill="538DD5"/>
      <w:spacing w:before="100" w:beforeAutospacing="1" w:after="100" w:afterAutospacing="1" w:line="240" w:lineRule="auto"/>
      <w:jc w:val="center"/>
      <w:textAlignment w:val="center"/>
    </w:pPr>
    <w:rPr>
      <w:rFonts w:ascii="Calibri" w:eastAsia="Times New Roman" w:hAnsi="Calibri" w:cs="Calibri"/>
      <w:b/>
      <w:bCs/>
      <w:color w:val="FFFFFF"/>
      <w:sz w:val="32"/>
      <w:szCs w:val="32"/>
      <w:lang w:eastAsia="en-AU"/>
    </w:rPr>
  </w:style>
  <w:style w:type="paragraph" w:customStyle="1" w:styleId="xl74">
    <w:name w:val="xl74"/>
    <w:basedOn w:val="Normal"/>
    <w:rsid w:val="00C76C26"/>
    <w:pPr>
      <w:shd w:val="clear" w:color="000000" w:fill="C4BD97"/>
      <w:spacing w:before="100" w:beforeAutospacing="1" w:after="100" w:afterAutospacing="1" w:line="240" w:lineRule="auto"/>
      <w:jc w:val="center"/>
      <w:textAlignment w:val="center"/>
    </w:pPr>
    <w:rPr>
      <w:rFonts w:ascii="Calibri" w:eastAsia="Times New Roman" w:hAnsi="Calibri" w:cs="Calibri"/>
      <w:b/>
      <w:bCs/>
      <w:sz w:val="48"/>
      <w:szCs w:val="48"/>
      <w:lang w:eastAsia="en-AU"/>
    </w:rPr>
  </w:style>
  <w:style w:type="paragraph" w:customStyle="1" w:styleId="xl75">
    <w:name w:val="xl75"/>
    <w:basedOn w:val="Normal"/>
    <w:rsid w:val="00C76C26"/>
    <w:pPr>
      <w:shd w:val="clear" w:color="000000" w:fill="60497A"/>
      <w:spacing w:before="100" w:beforeAutospacing="1" w:after="100" w:afterAutospacing="1" w:line="240" w:lineRule="auto"/>
      <w:jc w:val="center"/>
      <w:textAlignment w:val="center"/>
    </w:pPr>
    <w:rPr>
      <w:rFonts w:ascii="Calibri" w:eastAsia="Times New Roman" w:hAnsi="Calibri" w:cs="Calibri"/>
      <w:b/>
      <w:bCs/>
      <w:color w:val="FFFFFF"/>
      <w:sz w:val="44"/>
      <w:szCs w:val="44"/>
      <w:lang w:eastAsia="en-AU"/>
    </w:rPr>
  </w:style>
  <w:style w:type="paragraph" w:customStyle="1" w:styleId="xl76">
    <w:name w:val="xl76"/>
    <w:basedOn w:val="Normal"/>
    <w:rsid w:val="00C76C26"/>
    <w:pPr>
      <w:shd w:val="clear" w:color="000000" w:fill="00B050"/>
      <w:spacing w:before="100" w:beforeAutospacing="1" w:after="100" w:afterAutospacing="1" w:line="240" w:lineRule="auto"/>
      <w:jc w:val="center"/>
      <w:textAlignment w:val="center"/>
    </w:pPr>
    <w:rPr>
      <w:rFonts w:ascii="Calibri" w:eastAsia="Times New Roman" w:hAnsi="Calibri" w:cs="Calibri"/>
      <w:b/>
      <w:bCs/>
      <w:color w:val="FFFFFF"/>
      <w:sz w:val="48"/>
      <w:szCs w:val="48"/>
      <w:lang w:eastAsia="en-AU"/>
    </w:rPr>
  </w:style>
  <w:style w:type="paragraph" w:customStyle="1" w:styleId="xl77">
    <w:name w:val="xl77"/>
    <w:basedOn w:val="Normal"/>
    <w:rsid w:val="00C76C26"/>
    <w:pPr>
      <w:pBdr>
        <w:bottom w:val="single" w:sz="4" w:space="0" w:color="auto"/>
      </w:pBdr>
      <w:spacing w:before="100" w:beforeAutospacing="1" w:after="100" w:afterAutospacing="1" w:line="240" w:lineRule="auto"/>
      <w:jc w:val="center"/>
    </w:pPr>
    <w:rPr>
      <w:rFonts w:ascii="Calibri" w:eastAsia="Times New Roman" w:hAnsi="Calibri" w:cs="Calibri"/>
      <w:b/>
      <w:bCs/>
      <w:lang w:eastAsia="en-AU"/>
    </w:rPr>
  </w:style>
  <w:style w:type="paragraph" w:customStyle="1" w:styleId="xl78">
    <w:name w:val="xl78"/>
    <w:basedOn w:val="Normal"/>
    <w:rsid w:val="00C76C26"/>
    <w:pPr>
      <w:pBdr>
        <w:bottom w:val="single" w:sz="4" w:space="0" w:color="auto"/>
      </w:pBdr>
      <w:spacing w:before="100" w:beforeAutospacing="1" w:after="100" w:afterAutospacing="1" w:line="240" w:lineRule="auto"/>
      <w:ind w:firstLineChars="100" w:firstLine="100"/>
    </w:pPr>
    <w:rPr>
      <w:rFonts w:ascii="Calibri" w:eastAsia="Times New Roman" w:hAnsi="Calibri" w:cs="Calibri"/>
      <w:b/>
      <w:bCs/>
      <w:sz w:val="28"/>
      <w:szCs w:val="28"/>
      <w:lang w:eastAsia="en-AU"/>
    </w:rPr>
  </w:style>
  <w:style w:type="paragraph" w:customStyle="1" w:styleId="xl79">
    <w:name w:val="xl79"/>
    <w:basedOn w:val="Normal"/>
    <w:rsid w:val="00C76C26"/>
    <w:pPr>
      <w:spacing w:before="100" w:beforeAutospacing="1" w:after="100" w:afterAutospacing="1" w:line="240" w:lineRule="auto"/>
      <w:ind w:firstLineChars="100" w:firstLine="100"/>
      <w:textAlignment w:val="center"/>
    </w:pPr>
    <w:rPr>
      <w:rFonts w:ascii="Times New Roman" w:eastAsia="Times New Roman" w:hAnsi="Times New Roman" w:cs="Times New Roman"/>
      <w:sz w:val="28"/>
      <w:szCs w:val="28"/>
      <w:lang w:eastAsia="en-AU"/>
    </w:rPr>
  </w:style>
  <w:style w:type="paragraph" w:customStyle="1" w:styleId="xl80">
    <w:name w:val="xl80"/>
    <w:basedOn w:val="Normal"/>
    <w:rsid w:val="00C76C26"/>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C76C26"/>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en-AU"/>
    </w:rPr>
  </w:style>
  <w:style w:type="paragraph" w:customStyle="1" w:styleId="xl82">
    <w:name w:val="xl82"/>
    <w:basedOn w:val="Normal"/>
    <w:rsid w:val="00C76C2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3">
    <w:name w:val="xl83"/>
    <w:basedOn w:val="Normal"/>
    <w:rsid w:val="00C76C26"/>
    <w:pPr>
      <w:pBdr>
        <w:top w:val="single" w:sz="4" w:space="0" w:color="auto"/>
        <w:bottom w:val="dotted" w:sz="4" w:space="0" w:color="808080"/>
      </w:pBdr>
      <w:spacing w:before="100" w:beforeAutospacing="1" w:after="100" w:afterAutospacing="1" w:line="240" w:lineRule="auto"/>
      <w:ind w:firstLineChars="100" w:firstLine="100"/>
      <w:textAlignment w:val="center"/>
    </w:pPr>
    <w:rPr>
      <w:rFonts w:ascii="Calibri" w:eastAsia="Times New Roman" w:hAnsi="Calibri" w:cs="Calibri"/>
      <w:sz w:val="28"/>
      <w:szCs w:val="28"/>
      <w:lang w:eastAsia="en-AU"/>
    </w:rPr>
  </w:style>
  <w:style w:type="paragraph" w:customStyle="1" w:styleId="xl84">
    <w:name w:val="xl84"/>
    <w:basedOn w:val="Normal"/>
    <w:rsid w:val="00C76C26"/>
    <w:pPr>
      <w:pBdr>
        <w:top w:val="single" w:sz="4" w:space="0" w:color="auto"/>
        <w:bottom w:val="dotted"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5">
    <w:name w:val="xl85"/>
    <w:basedOn w:val="Normal"/>
    <w:rsid w:val="00C76C26"/>
    <w:pPr>
      <w:pBdr>
        <w:top w:val="single" w:sz="4" w:space="0" w:color="auto"/>
        <w:bottom w:val="dotted" w:sz="4" w:space="0" w:color="80808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6">
    <w:name w:val="xl86"/>
    <w:basedOn w:val="Normal"/>
    <w:rsid w:val="00C76C26"/>
    <w:pPr>
      <w:pBdr>
        <w:top w:val="dotted" w:sz="4" w:space="0" w:color="808080"/>
        <w:bottom w:val="dotted" w:sz="4" w:space="0" w:color="808080"/>
      </w:pBdr>
      <w:spacing w:before="100" w:beforeAutospacing="1" w:after="100" w:afterAutospacing="1" w:line="240" w:lineRule="auto"/>
      <w:ind w:firstLineChars="100" w:firstLine="100"/>
      <w:textAlignment w:val="center"/>
    </w:pPr>
    <w:rPr>
      <w:rFonts w:ascii="Calibri" w:eastAsia="Times New Roman" w:hAnsi="Calibri" w:cs="Calibri"/>
      <w:b/>
      <w:bCs/>
      <w:sz w:val="28"/>
      <w:szCs w:val="28"/>
      <w:lang w:eastAsia="en-AU"/>
    </w:rPr>
  </w:style>
  <w:style w:type="paragraph" w:customStyle="1" w:styleId="xl87">
    <w:name w:val="xl87"/>
    <w:basedOn w:val="Normal"/>
    <w:rsid w:val="00C76C26"/>
    <w:pPr>
      <w:pBdr>
        <w:top w:val="dotted" w:sz="4" w:space="0" w:color="808080"/>
        <w:bottom w:val="dotted"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8">
    <w:name w:val="xl88"/>
    <w:basedOn w:val="Normal"/>
    <w:rsid w:val="00C76C26"/>
    <w:pPr>
      <w:pBdr>
        <w:top w:val="dotted" w:sz="4" w:space="0" w:color="808080"/>
        <w:bottom w:val="dotted" w:sz="4" w:space="0" w:color="808080"/>
      </w:pBdr>
      <w:spacing w:before="100" w:beforeAutospacing="1" w:after="100" w:afterAutospacing="1" w:line="240" w:lineRule="auto"/>
      <w:ind w:firstLineChars="100" w:firstLine="100"/>
      <w:textAlignment w:val="center"/>
    </w:pPr>
    <w:rPr>
      <w:rFonts w:ascii="Calibri" w:eastAsia="Times New Roman" w:hAnsi="Calibri" w:cs="Calibri"/>
      <w:sz w:val="28"/>
      <w:szCs w:val="28"/>
      <w:lang w:eastAsia="en-AU"/>
    </w:rPr>
  </w:style>
  <w:style w:type="paragraph" w:customStyle="1" w:styleId="xl89">
    <w:name w:val="xl89"/>
    <w:basedOn w:val="Normal"/>
    <w:rsid w:val="00C76C26"/>
    <w:pPr>
      <w:pBdr>
        <w:top w:val="dotted" w:sz="4" w:space="0" w:color="808080"/>
        <w:bottom w:val="dotted" w:sz="4" w:space="0" w:color="808080"/>
      </w:pBdr>
      <w:spacing w:before="100" w:beforeAutospacing="1" w:after="100" w:afterAutospacing="1" w:line="240" w:lineRule="auto"/>
      <w:ind w:firstLineChars="100" w:firstLine="100"/>
      <w:textAlignment w:val="center"/>
    </w:pPr>
    <w:rPr>
      <w:rFonts w:ascii="Calibri" w:eastAsia="Times New Roman" w:hAnsi="Calibri" w:cs="Calibri"/>
      <w:b/>
      <w:bCs/>
      <w:color w:val="FF0000"/>
      <w:sz w:val="28"/>
      <w:szCs w:val="28"/>
      <w:lang w:eastAsia="en-AU"/>
    </w:rPr>
  </w:style>
  <w:style w:type="paragraph" w:customStyle="1" w:styleId="xl90">
    <w:name w:val="xl90"/>
    <w:basedOn w:val="Normal"/>
    <w:rsid w:val="00C76C26"/>
    <w:pPr>
      <w:pBdr>
        <w:top w:val="dotted" w:sz="4" w:space="0" w:color="808080"/>
        <w:bottom w:val="dotted" w:sz="4" w:space="0" w:color="808080"/>
      </w:pBdr>
      <w:shd w:val="clear" w:color="000000" w:fill="FFFFCC"/>
      <w:spacing w:before="100" w:beforeAutospacing="1" w:after="100" w:afterAutospacing="1" w:line="240" w:lineRule="auto"/>
      <w:ind w:firstLineChars="100" w:firstLine="100"/>
      <w:textAlignment w:val="center"/>
    </w:pPr>
    <w:rPr>
      <w:rFonts w:ascii="Calibri" w:eastAsia="Times New Roman" w:hAnsi="Calibri" w:cs="Calibri"/>
      <w:sz w:val="28"/>
      <w:szCs w:val="28"/>
      <w:lang w:eastAsia="en-AU"/>
    </w:rPr>
  </w:style>
  <w:style w:type="paragraph" w:customStyle="1" w:styleId="xl91">
    <w:name w:val="xl91"/>
    <w:basedOn w:val="Normal"/>
    <w:rsid w:val="00C76C26"/>
    <w:pPr>
      <w:pBdr>
        <w:top w:val="dotted" w:sz="4" w:space="0" w:color="808080"/>
        <w:bottom w:val="dotted" w:sz="4" w:space="0" w:color="808080"/>
      </w:pBdr>
      <w:shd w:val="clear" w:color="000000" w:fill="FFFFCC"/>
      <w:spacing w:before="100" w:beforeAutospacing="1" w:after="100" w:afterAutospacing="1" w:line="240" w:lineRule="auto"/>
      <w:ind w:firstLineChars="100" w:firstLine="100"/>
      <w:textAlignment w:val="center"/>
    </w:pPr>
    <w:rPr>
      <w:rFonts w:ascii="Calibri" w:eastAsia="Times New Roman" w:hAnsi="Calibri" w:cs="Calibri"/>
      <w:b/>
      <w:bCs/>
      <w:sz w:val="28"/>
      <w:szCs w:val="28"/>
      <w:lang w:eastAsia="en-AU"/>
    </w:rPr>
  </w:style>
  <w:style w:type="paragraph" w:customStyle="1" w:styleId="xl92">
    <w:name w:val="xl92"/>
    <w:basedOn w:val="Normal"/>
    <w:rsid w:val="00C76C26"/>
    <w:pPr>
      <w:pBdr>
        <w:top w:val="dotted" w:sz="4" w:space="0" w:color="808080"/>
        <w:bottom w:val="dotted" w:sz="4" w:space="0" w:color="808080"/>
      </w:pBdr>
      <w:spacing w:before="100" w:beforeAutospacing="1" w:after="100" w:afterAutospacing="1" w:line="240" w:lineRule="auto"/>
      <w:jc w:val="center"/>
      <w:textAlignment w:val="center"/>
    </w:pPr>
    <w:rPr>
      <w:rFonts w:ascii="Calibri" w:eastAsia="Times New Roman" w:hAnsi="Calibri" w:cs="Calibri"/>
      <w:lang w:eastAsia="en-AU"/>
    </w:rPr>
  </w:style>
  <w:style w:type="paragraph" w:customStyle="1" w:styleId="xl93">
    <w:name w:val="xl93"/>
    <w:basedOn w:val="Normal"/>
    <w:rsid w:val="00C76C26"/>
    <w:pPr>
      <w:pBdr>
        <w:top w:val="dotted" w:sz="4" w:space="0" w:color="808080"/>
        <w:bottom w:val="dotted" w:sz="4" w:space="0" w:color="808080"/>
      </w:pBdr>
      <w:spacing w:before="100" w:beforeAutospacing="1" w:after="100" w:afterAutospacing="1" w:line="240" w:lineRule="auto"/>
      <w:jc w:val="center"/>
      <w:textAlignment w:val="center"/>
    </w:pPr>
    <w:rPr>
      <w:rFonts w:ascii="Calibri" w:eastAsia="Times New Roman" w:hAnsi="Calibri" w:cs="Calibri"/>
      <w:color w:val="FFFFFF"/>
      <w:lang w:eastAsia="en-AU"/>
    </w:rPr>
  </w:style>
  <w:style w:type="paragraph" w:customStyle="1" w:styleId="xl94">
    <w:name w:val="xl94"/>
    <w:basedOn w:val="Normal"/>
    <w:rsid w:val="00C76C26"/>
    <w:pPr>
      <w:spacing w:before="100" w:beforeAutospacing="1" w:after="100" w:afterAutospacing="1" w:line="240" w:lineRule="auto"/>
      <w:jc w:val="center"/>
      <w:textAlignment w:val="center"/>
    </w:pPr>
    <w:rPr>
      <w:rFonts w:ascii="Times New Roman" w:eastAsia="Times New Roman" w:hAnsi="Times New Roman" w:cs="Times New Roman"/>
      <w:color w:val="FF0000"/>
      <w:sz w:val="36"/>
      <w:szCs w:val="36"/>
      <w:lang w:eastAsia="en-AU"/>
    </w:rPr>
  </w:style>
  <w:style w:type="paragraph" w:customStyle="1" w:styleId="xl95">
    <w:name w:val="xl95"/>
    <w:basedOn w:val="Normal"/>
    <w:rsid w:val="00C76C26"/>
    <w:pPr>
      <w:pBdr>
        <w:top w:val="single" w:sz="4" w:space="0" w:color="auto"/>
        <w:left w:val="dotted" w:sz="4" w:space="0" w:color="808080"/>
        <w:bottom w:val="dotted" w:sz="4" w:space="0" w:color="808080"/>
        <w:right w:val="dotted" w:sz="4" w:space="0" w:color="80808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96">
    <w:name w:val="xl96"/>
    <w:basedOn w:val="Normal"/>
    <w:rsid w:val="00C76C26"/>
    <w:pPr>
      <w:pBdr>
        <w:top w:val="dotted" w:sz="4" w:space="0" w:color="808080"/>
        <w:left w:val="dotted" w:sz="4" w:space="0" w:color="808080"/>
        <w:bottom w:val="dotted" w:sz="4" w:space="0" w:color="808080"/>
        <w:right w:val="dotted" w:sz="4" w:space="0" w:color="80808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97">
    <w:name w:val="xl97"/>
    <w:basedOn w:val="Normal"/>
    <w:rsid w:val="00C76C26"/>
    <w:pPr>
      <w:pBdr>
        <w:left w:val="dotted" w:sz="4" w:space="0" w:color="808080"/>
        <w:bottom w:val="single" w:sz="4" w:space="0" w:color="auto"/>
        <w:right w:val="dotted" w:sz="4" w:space="0" w:color="808080"/>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98">
    <w:name w:val="xl98"/>
    <w:basedOn w:val="Normal"/>
    <w:rsid w:val="00C76C2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n-AU"/>
    </w:rPr>
  </w:style>
  <w:style w:type="paragraph" w:customStyle="1" w:styleId="xl99">
    <w:name w:val="xl99"/>
    <w:basedOn w:val="Normal"/>
    <w:rsid w:val="00C76C2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00">
    <w:name w:val="xl100"/>
    <w:basedOn w:val="Normal"/>
    <w:rsid w:val="00C76C2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101">
    <w:name w:val="xl101"/>
    <w:basedOn w:val="Normal"/>
    <w:rsid w:val="00C76C26"/>
    <w:pP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B624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489"/>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E22A4"/>
    <w:rPr>
      <w:sz w:val="16"/>
      <w:szCs w:val="16"/>
    </w:rPr>
  </w:style>
  <w:style w:type="paragraph" w:styleId="CommentText">
    <w:name w:val="annotation text"/>
    <w:basedOn w:val="Normal"/>
    <w:link w:val="CommentTextChar"/>
    <w:uiPriority w:val="99"/>
    <w:semiHidden/>
    <w:unhideWhenUsed/>
    <w:rsid w:val="006E22A4"/>
    <w:pPr>
      <w:spacing w:line="240" w:lineRule="auto"/>
    </w:pPr>
    <w:rPr>
      <w:sz w:val="20"/>
      <w:szCs w:val="20"/>
    </w:rPr>
  </w:style>
  <w:style w:type="character" w:customStyle="1" w:styleId="CommentTextChar">
    <w:name w:val="Comment Text Char"/>
    <w:basedOn w:val="DefaultParagraphFont"/>
    <w:link w:val="CommentText"/>
    <w:uiPriority w:val="99"/>
    <w:semiHidden/>
    <w:rsid w:val="006E22A4"/>
    <w:rPr>
      <w:sz w:val="20"/>
      <w:szCs w:val="20"/>
    </w:rPr>
  </w:style>
  <w:style w:type="paragraph" w:styleId="CommentSubject">
    <w:name w:val="annotation subject"/>
    <w:basedOn w:val="CommentText"/>
    <w:next w:val="CommentText"/>
    <w:link w:val="CommentSubjectChar"/>
    <w:uiPriority w:val="99"/>
    <w:semiHidden/>
    <w:unhideWhenUsed/>
    <w:rsid w:val="006E22A4"/>
    <w:rPr>
      <w:b/>
      <w:bCs/>
    </w:rPr>
  </w:style>
  <w:style w:type="character" w:customStyle="1" w:styleId="CommentSubjectChar">
    <w:name w:val="Comment Subject Char"/>
    <w:basedOn w:val="CommentTextChar"/>
    <w:link w:val="CommentSubject"/>
    <w:uiPriority w:val="99"/>
    <w:semiHidden/>
    <w:rsid w:val="006E22A4"/>
    <w:rPr>
      <w:b/>
      <w:bCs/>
      <w:sz w:val="20"/>
      <w:szCs w:val="20"/>
    </w:rPr>
  </w:style>
  <w:style w:type="paragraph" w:styleId="BalloonText">
    <w:name w:val="Balloon Text"/>
    <w:basedOn w:val="Normal"/>
    <w:link w:val="BalloonTextChar"/>
    <w:uiPriority w:val="99"/>
    <w:semiHidden/>
    <w:unhideWhenUsed/>
    <w:rsid w:val="006E2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2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334357">
      <w:bodyDiv w:val="1"/>
      <w:marLeft w:val="0"/>
      <w:marRight w:val="0"/>
      <w:marTop w:val="0"/>
      <w:marBottom w:val="0"/>
      <w:divBdr>
        <w:top w:val="none" w:sz="0" w:space="0" w:color="auto"/>
        <w:left w:val="none" w:sz="0" w:space="0" w:color="auto"/>
        <w:bottom w:val="none" w:sz="0" w:space="0" w:color="auto"/>
        <w:right w:val="none" w:sz="0" w:space="0" w:color="auto"/>
      </w:divBdr>
    </w:div>
    <w:div w:id="117029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008F-5E32-410C-B833-BF6AB2AD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ajkeable</dc:creator>
  <cp:lastModifiedBy>Jonathan Bedloe</cp:lastModifiedBy>
  <cp:revision>5</cp:revision>
  <dcterms:created xsi:type="dcterms:W3CDTF">2019-01-20T22:24:00Z</dcterms:created>
  <dcterms:modified xsi:type="dcterms:W3CDTF">2019-01-21T04:50:00Z</dcterms:modified>
</cp:coreProperties>
</file>